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様式第５－（イ）－④</w:t>
      </w:r>
    </w:p>
    <w:tbl>
      <w:tblPr>
        <w:tblStyle w:val="11"/>
        <w:tblW w:w="10440" w:type="dxa"/>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440"/>
      </w:tblGrid>
      <w:tr>
        <w:trPr/>
        <w:tc>
          <w:tcPr>
            <w:tcW w:w="10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中小企業信用保険法第２条第５項第５号の規定による認定申請書（イ－④）</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八街市長　北村　新司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000000"/>
              </w:rPr>
              <w:t>氏　名　　　　　　　　　　　　　</w:t>
            </w:r>
            <w:r>
              <w:rPr>
                <w:rFonts w:hint="eastAsia" w:ascii="ＭＳ ゴシック" w:hAnsi="ＭＳ ゴシック" w:eastAsia="ＭＳ ゴシック"/>
                <w:color w:val="000000"/>
                <w:kern w:val="0"/>
                <w:sz w:val="18"/>
                <w:u w:val="single" w:color="000000"/>
              </w:rPr>
              <w:t xml:space="preserve">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　　印</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p>
            <w:pPr>
              <w:pStyle w:val="0"/>
              <w:suppressAutoHyphens w:val="1"/>
              <w:kinsoku w:val="0"/>
              <w:wordWrap w:val="0"/>
              <w:overflowPunct w:val="0"/>
              <w:autoSpaceDE w:val="0"/>
              <w:autoSpaceDN w:val="0"/>
              <w:adjustRightInd w:val="0"/>
              <w:spacing w:line="274" w:lineRule="atLeast"/>
              <w:ind w:left="210" w:leftChars="100" w:right="57" w:righ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私は、表に記載する業を営んでいるが、新型コロナウイルス感染症に起因して、下記のとおり、</w:t>
            </w:r>
            <w:r>
              <w:rPr>
                <w:rFonts w:hint="eastAsia" w:ascii="ＭＳ ゴシック" w:hAnsi="ＭＳ ゴシック" w:eastAsia="ＭＳ ゴシック"/>
                <w:color w:val="000000"/>
                <w:kern w:val="0"/>
                <w:sz w:val="18"/>
                <w:u w:val="single" w:color="000000"/>
              </w:rPr>
              <w:t>　　　　　　　</w:t>
            </w:r>
            <w:r>
              <w:rPr>
                <w:rFonts w:hint="eastAsia" w:ascii="ＭＳ ゴシック" w:hAnsi="ＭＳ ゴシック" w:eastAsia="ＭＳ ゴシック"/>
                <w:color w:val="000000"/>
                <w:kern w:val="0"/>
                <w:sz w:val="18"/>
                <w:u w:val="single" w:color="000000"/>
              </w:rPr>
              <w:t>(</w:t>
            </w:r>
            <w:r>
              <w:rPr>
                <w:rFonts w:hint="eastAsia" w:ascii="ＭＳ ゴシック" w:hAnsi="ＭＳ ゴシック" w:eastAsia="ＭＳ ゴシック"/>
                <w:color w:val="000000"/>
                <w:kern w:val="0"/>
                <w:sz w:val="18"/>
                <w:u w:val="single" w:color="000000"/>
              </w:rPr>
              <w:t>注２</w:t>
            </w:r>
            <w:r>
              <w:rPr>
                <w:rFonts w:hint="eastAsia" w:ascii="ＭＳ ゴシック" w:hAnsi="ＭＳ ゴシック" w:eastAsia="ＭＳ ゴシック"/>
                <w:color w:val="000000"/>
                <w:kern w:val="0"/>
                <w:sz w:val="18"/>
                <w:u w:val="single" w:color="000000"/>
              </w:rPr>
              <w:t>)</w:t>
            </w:r>
            <w:r>
              <w:rPr>
                <w:rFonts w:hint="eastAsia" w:ascii="ＭＳ ゴシック" w:hAnsi="ＭＳ ゴシック" w:eastAsia="ＭＳ ゴシック"/>
                <w:color w:val="000000"/>
                <w:kern w:val="0"/>
                <w:sz w:val="18"/>
              </w:rPr>
              <w:t>が生じているため、経営の安定に支障が生じておりますので、中小企業信用保険法第２条第５項第５号の規定に基づき認定されるようお願いします。</w:t>
            </w:r>
          </w:p>
          <w:p>
            <w:pPr>
              <w:pStyle w:val="39"/>
              <w:jc w:val="left"/>
              <w:rPr>
                <w:rFonts w:hint="default"/>
                <w:sz w:val="18"/>
              </w:rPr>
            </w:pPr>
            <w:r>
              <w:rPr>
                <w:rFonts w:hint="eastAsia"/>
                <w:sz w:val="18"/>
              </w:rPr>
              <w:t>（表</w:t>
            </w:r>
            <w:r>
              <w:rPr>
                <w:rFonts w:hint="eastAsia"/>
                <w:sz w:val="18"/>
              </w:rPr>
              <w:t>)</w:t>
            </w:r>
          </w:p>
          <w:tbl>
            <w:tblPr>
              <w:tblStyle w:val="11"/>
              <w:tblW w:w="997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24"/>
              <w:gridCol w:w="3326"/>
              <w:gridCol w:w="3321"/>
            </w:tblGrid>
            <w:tr>
              <w:trPr>
                <w:trHeight w:val="343" w:hRule="atLeast"/>
              </w:trPr>
              <w:tc>
                <w:tcPr>
                  <w:tcW w:w="3324"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sz w:val="18"/>
                    </w:rPr>
                  </w:pPr>
                </w:p>
              </w:tc>
              <w:tc>
                <w:tcPr>
                  <w:tcW w:w="332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tc>
              <w:tc>
                <w:tcPr>
                  <w:tcW w:w="33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tc>
            </w:tr>
            <w:tr>
              <w:trPr>
                <w:trHeight w:val="357" w:hRule="atLeast"/>
              </w:trPr>
              <w:tc>
                <w:tcPr>
                  <w:tcW w:w="3324"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tc>
              <w:tc>
                <w:tcPr>
                  <w:tcW w:w="3326"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tc>
              <w:tc>
                <w:tcPr>
                  <w:tcW w:w="33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18"/>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kern w:val="0"/>
                <w:sz w:val="18"/>
              </w:rPr>
            </w:pP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u w:val="single" w:color="000000"/>
              </w:rPr>
              <w:t xml:space="preserve"> </w:t>
            </w:r>
            <w:r>
              <w:rPr>
                <w:rFonts w:hint="eastAsia" w:ascii="ＭＳ ゴシック" w:hAnsi="ＭＳ ゴシック" w:eastAsia="ＭＳ ゴシック"/>
                <w:color w:val="000000"/>
                <w:kern w:val="0"/>
                <w:sz w:val="18"/>
                <w:u w:val="single" w:color="000000"/>
              </w:rPr>
              <w:t>Ｂ－Ａ</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Ｂ</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100</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000000"/>
              </w:rPr>
              <w:t>減少率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p>
          <w:p>
            <w:pPr>
              <w:pStyle w:val="0"/>
              <w:suppressAutoHyphens w:val="1"/>
              <w:kinsoku w:val="0"/>
              <w:wordWrap w:val="0"/>
              <w:overflowPunct w:val="0"/>
              <w:autoSpaceDE w:val="0"/>
              <w:autoSpaceDN w:val="0"/>
              <w:adjustRightInd w:val="0"/>
              <w:spacing w:line="240" w:lineRule="exact"/>
              <w:ind w:firstLine="720" w:firstLineChars="400"/>
              <w:jc w:val="left"/>
              <w:textAlignment w:val="baseline"/>
              <w:rPr>
                <w:rFonts w:hint="default" w:ascii="ＭＳ ゴシック" w:hAnsi="ＭＳ ゴシック" w:eastAsia="ＭＳ ゴシック"/>
                <w:color w:val="000000"/>
                <w:spacing w:val="16"/>
                <w:kern w:val="0"/>
                <w:sz w:val="18"/>
                <w:u w:val="thick" w:color="auto"/>
              </w:rPr>
            </w:pPr>
            <w:r>
              <w:rPr>
                <w:rFonts w:hint="eastAsia" w:ascii="ＭＳ ゴシック" w:hAnsi="ＭＳ ゴシック" w:eastAsia="ＭＳ ゴシック"/>
                <w:color w:val="000000"/>
                <w:kern w:val="0"/>
                <w:sz w:val="18"/>
              </w:rPr>
              <w:t>Ａ：申込時点における最近</w:t>
            </w:r>
            <w:r>
              <w:rPr>
                <w:rFonts w:hint="eastAsia" w:ascii="ＭＳ ゴシック" w:hAnsi="ＭＳ ゴシック" w:eastAsia="ＭＳ ゴシック"/>
                <w:color w:val="000000"/>
                <w:kern w:val="0"/>
                <w:sz w:val="18"/>
                <w:u w:val="none" w:color="000000" w:themeColor="text1"/>
              </w:rPr>
              <w:t>３</w:t>
            </w:r>
            <w:r>
              <w:rPr>
                <w:rFonts w:hint="eastAsia" w:ascii="ＭＳ ゴシック" w:hAnsi="ＭＳ ゴシック" w:eastAsia="ＭＳ ゴシック"/>
                <w:color w:val="000000"/>
                <w:kern w:val="0"/>
                <w:sz w:val="18"/>
              </w:rPr>
              <w:t>か月間の売上高等</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u w:val="single" w:color="000000"/>
              </w:rPr>
              <w:t>　　　　　　　　　円</w:t>
            </w:r>
            <w:r>
              <w:rPr>
                <w:rFonts w:hint="eastAsia" w:ascii="ＭＳ ゴシック" w:hAnsi="ＭＳ ゴシック" w:eastAsia="ＭＳ ゴシック"/>
                <w:color w:val="000000"/>
                <w:kern w:val="0"/>
                <w:sz w:val="18"/>
              </w:rPr>
              <w:t>（注３）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Ｂ：Ａの期間に対応する新型コロナウイルス感染症の影響を受ける直前同期の</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３ヶ月間の売上高</w:t>
            </w:r>
            <w:r>
              <w:rPr>
                <w:rFonts w:hint="eastAsia" w:ascii="ＭＳ ゴシック" w:hAnsi="ＭＳ ゴシック" w:eastAsia="ＭＳ ゴシック"/>
                <w:color w:val="000000"/>
                <w:kern w:val="0"/>
                <w:sz w:val="18"/>
                <w:u w:val="none" w:color="auto"/>
              </w:rPr>
              <w:t>等　</w:t>
            </w:r>
            <w:r>
              <w:rPr>
                <w:rFonts w:hint="eastAsia" w:ascii="ＭＳ ゴシック" w:hAnsi="ＭＳ ゴシック" w:eastAsia="ＭＳ ゴシック"/>
                <w:color w:val="000000"/>
                <w:kern w:val="0"/>
                <w:sz w:val="18"/>
                <w:u w:val="single" w:color="000000"/>
              </w:rPr>
              <w:t>　　　　　　　　　円</w:t>
            </w:r>
            <w:r>
              <w:rPr>
                <w:rFonts w:hint="eastAsia" w:ascii="ＭＳ ゴシック" w:hAnsi="ＭＳ ゴシック" w:eastAsia="ＭＳ ゴシック"/>
                <w:color w:val="000000"/>
                <w:kern w:val="0"/>
                <w:sz w:val="18"/>
              </w:rPr>
              <w:t>（注３）</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18"/>
              </w:rPr>
            </w:pP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w:t>
            </w: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（注１）本様式は、新型コロナウイルス感染症の影響を受けている事業者であって、１つの指定業種に属する事業のみを営んでいる場合、又は営んでいる複数の事業が全て指定業種に属する場合に使用する。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21"/>
        </w:rPr>
      </w:pP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（留意事項）</w:t>
      </w:r>
    </w:p>
    <w:p>
      <w:pPr>
        <w:pStyle w:val="0"/>
        <w:suppressAutoHyphens w:val="1"/>
        <w:wordWrap w:val="0"/>
        <w:spacing w:line="240" w:lineRule="exact"/>
        <w:jc w:val="left"/>
        <w:textAlignment w:val="baseline"/>
        <w:rPr>
          <w:rFonts w:hint="default"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default"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②　市町村長又は特別区長から認定を受けた後、本認定の有効期間内に金融機関又は信用保証協会に対して、経営安定関連保証の申込みを行うことが必要です。</w:t>
      </w:r>
    </w:p>
    <w:p>
      <w:pPr>
        <w:pStyle w:val="0"/>
        <w:suppressAutoHyphens w:val="1"/>
        <w:wordWrap w:val="0"/>
        <w:ind w:left="424" w:hanging="424" w:hangingChars="202"/>
        <w:jc w:val="left"/>
        <w:textAlignment w:val="baseline"/>
        <w:rPr>
          <w:rFonts w:hint="default" w:ascii="ＭＳ ゴシック" w:hAnsi="ＭＳ ゴシック" w:eastAsia="ＭＳ ゴシック"/>
          <w:sz w:val="21"/>
        </w:rPr>
      </w:pPr>
    </w:p>
    <w:p>
      <w:pPr>
        <w:pStyle w:val="0"/>
        <w:suppressAutoHyphens w:val="1"/>
        <w:wordWrap w:val="0"/>
        <w:ind w:left="424" w:hanging="424" w:hangingChars="202"/>
        <w:jc w:val="left"/>
        <w:textAlignment w:val="baseline"/>
        <w:rPr>
          <w:rFonts w:hint="default" w:ascii="ＭＳ ゴシック" w:hAnsi="ＭＳ ゴシック" w:eastAsia="ＭＳ ゴシック"/>
          <w:sz w:val="21"/>
        </w:rPr>
      </w:pPr>
      <w:r>
        <w:rPr>
          <w:rFonts w:hint="eastAsia" w:ascii="ＭＳ ゴシック" w:hAnsi="ＭＳ ゴシック" w:eastAsia="ＭＳ ゴシック"/>
          <w:sz w:val="21"/>
        </w:rPr>
        <w:t>八　ま　商　第　　　</w:t>
      </w:r>
      <w:bookmarkStart w:id="0" w:name="_GoBack"/>
      <w:bookmarkEnd w:id="0"/>
      <w:r>
        <w:rPr>
          <w:rFonts w:hint="eastAsia" w:ascii="ＭＳ ゴシック" w:hAnsi="ＭＳ ゴシック" w:eastAsia="ＭＳ ゴシック"/>
          <w:sz w:val="21"/>
        </w:rPr>
        <w:t>　号</w:t>
      </w:r>
    </w:p>
    <w:p>
      <w:pPr>
        <w:pStyle w:val="0"/>
        <w:suppressAutoHyphens w:val="1"/>
        <w:wordWrap w:val="0"/>
        <w:ind w:left="424" w:hanging="424" w:hangingChars="202"/>
        <w:jc w:val="left"/>
        <w:textAlignment w:val="baseline"/>
        <w:rPr>
          <w:rFonts w:hint="default" w:ascii="ＭＳ ゴシック" w:hAnsi="ＭＳ ゴシック" w:eastAsia="ＭＳ ゴシック"/>
          <w:sz w:val="21"/>
        </w:rPr>
      </w:pPr>
      <w:r>
        <w:rPr>
          <w:rFonts w:hint="eastAsia" w:ascii="ＭＳ ゴシック" w:hAnsi="ＭＳ ゴシック" w:eastAsia="ＭＳ ゴシック"/>
          <w:sz w:val="21"/>
        </w:rPr>
        <w:t>令和　年　月　　日</w:t>
      </w:r>
    </w:p>
    <w:p>
      <w:pPr>
        <w:pStyle w:val="0"/>
        <w:suppressAutoHyphens w:val="1"/>
        <w:wordWrap w:val="0"/>
        <w:ind w:leftChars="0" w:firstLineChars="0"/>
        <w:jc w:val="left"/>
        <w:textAlignment w:val="baseline"/>
        <w:rPr>
          <w:rFonts w:hint="default" w:ascii="ＭＳ ゴシック" w:hAnsi="ＭＳ ゴシック" w:eastAsia="ＭＳ ゴシック"/>
          <w:sz w:val="21"/>
        </w:rPr>
      </w:pPr>
      <w:r>
        <w:rPr>
          <w:rFonts w:hint="eastAsia" w:ascii="ＭＳ ゴシック" w:hAnsi="ＭＳ ゴシック" w:eastAsia="ＭＳ ゴシック"/>
          <w:sz w:val="21"/>
        </w:rPr>
        <w:t>申請のとおり、相違ないことを認定します。</w:t>
      </w:r>
    </w:p>
    <w:p>
      <w:pPr>
        <w:pStyle w:val="0"/>
        <w:suppressAutoHyphens w:val="1"/>
        <w:wordWrap w:val="0"/>
        <w:ind w:left="424" w:hanging="424" w:hangingChars="202"/>
        <w:jc w:val="left"/>
        <w:textAlignment w:val="baseline"/>
        <w:rPr>
          <w:rFonts w:hint="default" w:ascii="ＭＳ ゴシック" w:hAnsi="ＭＳ ゴシック" w:eastAsia="ＭＳ ゴシック"/>
          <w:sz w:val="21"/>
        </w:rPr>
      </w:pPr>
      <w:r>
        <w:rPr>
          <w:rFonts w:hint="eastAsia" w:ascii="ＭＳ ゴシック" w:hAnsi="ＭＳ ゴシック" w:eastAsia="ＭＳ ゴシック"/>
          <w:sz w:val="21"/>
        </w:rPr>
        <w:t>（注）本認定書の有効期間：令和　年　月　　日から令和　年　月　　日まで</w:t>
      </w:r>
    </w:p>
    <w:p>
      <w:pPr>
        <w:pStyle w:val="0"/>
        <w:suppressAutoHyphens w:val="1"/>
        <w:wordWrap w:val="0"/>
        <w:ind w:left="424" w:hanging="424" w:hangingChars="202"/>
        <w:jc w:val="right"/>
        <w:textAlignment w:val="baseline"/>
        <w:rPr>
          <w:rFonts w:hint="default"/>
        </w:rPr>
      </w:pPr>
      <w:r>
        <w:rPr>
          <w:rFonts w:hint="eastAsia" w:ascii="ＭＳ ゴシック" w:hAnsi="ＭＳ ゴシック" w:eastAsia="ＭＳ ゴシック"/>
          <w:sz w:val="21"/>
        </w:rPr>
        <w:t>　八街市長　北村　新司　　　</w:t>
      </w:r>
    </w:p>
    <w:p>
      <w:pPr>
        <w:pStyle w:val="0"/>
        <w:widowControl w:val="1"/>
        <w:jc w:val="left"/>
        <w:rPr>
          <w:rFonts w:hint="default"/>
          <w:sz w:val="18"/>
        </w:rPr>
      </w:pPr>
    </w:p>
    <w:sectPr>
      <w:pgSz w:w="11906" w:h="16838"/>
      <w:pgMar w:top="720" w:right="720" w:bottom="720" w:left="72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TotalTime>
  <Pages>1</Pages>
  <Words>1</Words>
  <Characters>712</Characters>
  <Application>JUST Note</Application>
  <Lines>48</Lines>
  <Paragraphs>31</Paragraphs>
  <Company>経済産業省</Company>
  <CharactersWithSpaces>1104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2024-08-20T07:56:27Z</cp:lastPrinted>
  <dcterms:created xsi:type="dcterms:W3CDTF">2020-03-05T19:47:00Z</dcterms:created>
  <dcterms:modified xsi:type="dcterms:W3CDTF">2024-08-20T07:56:33Z</dcterms:modified>
  <cp:revision>18</cp:revision>
</cp:coreProperties>
</file>