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案件名：八街市ＤＸ推進計画（案）</w:t>
      </w:r>
      <w:bookmarkStart w:id="0" w:name="_GoBack"/>
      <w:bookmarkEnd w:id="0"/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289-1192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千葉県八街市八街ほ</w:t>
      </w:r>
      <w:r>
        <w:rPr>
          <w:rFonts w:hint="eastAsia" w:ascii="BIZ UDゴシック" w:hAnsi="BIZ UDゴシック" w:eastAsia="BIZ UDゴシック"/>
        </w:rPr>
        <w:t>35</w:t>
      </w:r>
      <w:r>
        <w:rPr>
          <w:rFonts w:hint="eastAsia" w:ascii="BIZ UDゴシック" w:hAnsi="BIZ UDゴシック" w:eastAsia="BIZ UDゴシック"/>
        </w:rPr>
        <w:t>番地</w:t>
      </w:r>
      <w:r>
        <w:rPr>
          <w:rFonts w:hint="eastAsia" w:ascii="BIZ UDゴシック" w:hAnsi="BIZ UDゴシック" w:eastAsia="BIZ UDゴシック"/>
        </w:rPr>
        <w:t>29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八街市役所総務部企画政策課行政管理係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>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1268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FAX043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444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0815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>gyoukaku@city.yachimata.lg.jp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15</Words>
  <Characters>305</Characters>
  <Application>JUST Note</Application>
  <Lines>41</Lines>
  <Paragraphs>21</Paragraphs>
  <CharactersWithSpaces>326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2024-09-03T02:08:00Z</dcterms:created>
  <dcterms:modified xsi:type="dcterms:W3CDTF">2026-01-26T07:32:16Z</dcterms:modified>
  <cp:revision>0</cp:revision>
</cp:coreProperties>
</file>