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  <w:highlight w:val="none"/>
        </w:rPr>
        <w:t>様式第２号（第５条第２項）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主治医の入浴についての意見書</w:t>
      </w:r>
    </w:p>
    <w:tbl>
      <w:tblPr>
        <w:tblStyle w:val="25"/>
        <w:tblpPr w:leftFromText="0" w:rightFromText="0" w:topFromText="0" w:bottomFromText="0" w:vertAnchor="text" w:horzAnchor="margin" w:tblpX="506" w:tblpY="27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27"/>
        <w:gridCol w:w="3915"/>
        <w:gridCol w:w="1044"/>
        <w:gridCol w:w="1827"/>
      </w:tblGrid>
      <w:tr>
        <w:trPr/>
        <w:tc>
          <w:tcPr>
            <w:tcW w:w="182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氏　　名</w:t>
            </w:r>
          </w:p>
        </w:tc>
        <w:tc>
          <w:tcPr>
            <w:tcW w:w="3915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  <w:tc>
          <w:tcPr>
            <w:tcW w:w="1044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性別</w:t>
            </w:r>
          </w:p>
        </w:tc>
        <w:tc>
          <w:tcPr>
            <w:tcW w:w="1827" w:type="dxa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男　・　女</w:t>
            </w:r>
          </w:p>
        </w:tc>
      </w:tr>
      <w:tr>
        <w:trPr/>
        <w:tc>
          <w:tcPr>
            <w:tcW w:w="182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生年月日</w:t>
            </w:r>
          </w:p>
        </w:tc>
        <w:tc>
          <w:tcPr>
            <w:tcW w:w="67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年　　　月　　　日　　（満　　　　歳）</w:t>
            </w:r>
          </w:p>
        </w:tc>
      </w:tr>
      <w:tr>
        <w:trPr/>
        <w:tc>
          <w:tcPr>
            <w:tcW w:w="1827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住　　所</w:t>
            </w:r>
          </w:p>
        </w:tc>
        <w:tc>
          <w:tcPr>
            <w:tcW w:w="678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962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病名</w:t>
            </w:r>
          </w:p>
        </w:tc>
        <w:tc>
          <w:tcPr>
            <w:tcW w:w="6786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入浴の可否</w:t>
            </w:r>
          </w:p>
        </w:tc>
        <w:tc>
          <w:tcPr>
            <w:tcW w:w="6786" w:type="dxa"/>
            <w:gridSpan w:val="3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現在、居宅において訪問入浴を受けることは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支障（　ない　・　ある　）</w:t>
            </w:r>
          </w:p>
        </w:tc>
      </w:tr>
      <w:tr>
        <w:trPr/>
        <w:tc>
          <w:tcPr>
            <w:tcW w:w="8613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入浴について</w:t>
            </w:r>
          </w:p>
        </w:tc>
      </w:tr>
      <w:tr>
        <w:trPr>
          <w:trHeight w:val="496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569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496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496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496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506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>
          <w:trHeight w:val="521" w:hRule="atLeast"/>
        </w:trPr>
        <w:tc>
          <w:tcPr>
            <w:tcW w:w="8613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  <w:tr>
        <w:trPr/>
        <w:tc>
          <w:tcPr>
            <w:tcW w:w="861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上記のとおり具申する。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  <w:p>
            <w:pPr>
              <w:pStyle w:val="0"/>
              <w:ind w:leftChars="0" w:firstLine="0" w:firstLineChars="0"/>
              <w:jc w:val="right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年　　月　　日</w:t>
            </w:r>
          </w:p>
          <w:p>
            <w:pPr>
              <w:pStyle w:val="0"/>
              <w:ind w:left="0" w:leftChars="0" w:firstLine="3091" w:firstLineChars="140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医療機関所在地</w:t>
            </w:r>
          </w:p>
          <w:p>
            <w:pPr>
              <w:pStyle w:val="0"/>
              <w:ind w:left="0" w:leftChars="0" w:firstLine="3091" w:firstLineChars="140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医療機関</w:t>
            </w:r>
          </w:p>
          <w:p>
            <w:pPr>
              <w:pStyle w:val="0"/>
              <w:ind w:left="0" w:leftChars="0" w:firstLine="3091" w:firstLineChars="140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医師名　　　　　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　　　　㊞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0"/>
                <w:highlight w:val="none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sz w:val="20"/>
          <w:highlight w:val="none"/>
        </w:rPr>
        <w:br w:type="page"/>
      </w:r>
    </w:p>
    <w:p>
      <w:pPr>
        <w:rPr>
          <w:rFonts w:hint="eastAsia" w:asciiTheme="minorEastAsia" w:hAnsiTheme="minorEastAsia" w:eastAsiaTheme="minorEastAsia"/>
          <w:color w:val="000000"/>
          <w:kern w:val="0"/>
          <w:sz w:val="20"/>
        </w:rPr>
        <w:sectPr>
          <w:headerReference r:id="rId6" w:type="even"/>
          <w:headerReference r:id="rId7" w:type="default"/>
          <w:footerReference r:id="rId9" w:type="even"/>
          <w:footerReference r:id="rId10" w:type="default"/>
          <w:headerReference r:id="rId5" w:type="first"/>
          <w:footerReference r:id="rId8" w:type="first"/>
          <w:pgSz w:w="11906" w:h="16838"/>
          <w:pgMar w:top="850" w:right="1134" w:bottom="850" w:left="1134" w:header="567" w:footer="567" w:gutter="0"/>
          <w:cols w:space="720"/>
          <w:textDirection w:val="lrTb"/>
          <w:docGrid w:type="linesAndChars" w:linePitch="496" w:charSpace="4259"/>
        </w:sectPr>
      </w:pPr>
    </w:p>
    <w:p>
      <w:pPr>
        <w:pStyle w:val="0"/>
        <w:jc w:val="left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様式第３号</w:t>
      </w:r>
      <w:r>
        <w:rPr>
          <w:rFonts w:hint="eastAsia" w:asciiTheme="minorEastAsia" w:hAnsiTheme="minorEastAsia" w:eastAsiaTheme="minorEastAsia"/>
          <w:sz w:val="20"/>
          <w:highlight w:val="none"/>
        </w:rPr>
        <w:t>（第５条第２項）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誓　　約　　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left="524" w:leftChars="201" w:firstLine="221" w:firstLineChars="1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訪問入浴サービスにかかる支給を受けるにあたり、次の事項について</w:t>
      </w:r>
    </w:p>
    <w:p>
      <w:pPr>
        <w:pStyle w:val="0"/>
        <w:ind w:left="524" w:leftChars="201" w:firstLineChars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誓約します。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１．入浴する際は必ず１名以上の付添人をつけ、入浴に立会うとともに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介護にあたります</w:t>
      </w:r>
    </w:p>
    <w:p>
      <w:pPr>
        <w:pStyle w:val="0"/>
        <w:ind w:left="524" w:leftChars="201" w:firstLineChars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２．支給決定障害者は、入浴前に必ず入浴の可否を意思表示し、付添人が</w:t>
      </w:r>
    </w:p>
    <w:p>
      <w:pPr>
        <w:pStyle w:val="0"/>
        <w:ind w:left="524" w:leftChars="201" w:firstLineChars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これを確認します。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３．入浴をすることにより身体に悪影響を及ぼすおそれがあるときは、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即時中止されても異議の申し立てはいたしません。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４．その他、入浴サービス従事者の指示を守ります。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５．入浴中の不測の事故については一切の責任を負い、将来にわたって</w:t>
      </w:r>
    </w:p>
    <w:p>
      <w:pPr>
        <w:pStyle w:val="0"/>
        <w:ind w:left="838" w:leftChars="201" w:hanging="314" w:hangingChars="142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異議の申し立てはいたしません。</w:t>
      </w:r>
    </w:p>
    <w:p>
      <w:pPr>
        <w:pStyle w:val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firstLine="1565" w:firstLineChars="60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年　　　月　　　日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　（宛先）八街市福祉事務所長</w:t>
      </w:r>
    </w:p>
    <w:p>
      <w:pPr>
        <w:pStyle w:val="0"/>
        <w:ind w:left="2512" w:leftChars="963" w:firstLine="709" w:firstLineChars="321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申請者　住所</w:t>
      </w:r>
    </w:p>
    <w:p>
      <w:pPr>
        <w:pStyle w:val="0"/>
        <w:ind w:leftChars="0" w:firstLine="4109" w:firstLineChars="1861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氏名</w:t>
      </w:r>
    </w:p>
    <w:p>
      <w:pPr>
        <w:pStyle w:val="0"/>
        <w:ind w:left="2512" w:leftChars="963" w:firstLine="709" w:firstLineChars="321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介護者　氏名</w:t>
      </w:r>
    </w:p>
    <w:p>
      <w:pPr>
        <w:pStyle w:val="0"/>
        <w:ind w:left="3349" w:leftChars="1284" w:firstLine="709" w:firstLineChars="321"/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0"/>
          <w:highlight w:val="none"/>
        </w:rPr>
        <w:t>利用者との続柄（　　）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  <w:highlight w:val="none"/>
        </w:rPr>
      </w:pPr>
    </w:p>
    <w:sectPr>
      <w:pgSz w:w="11906" w:h="16838"/>
      <w:pgMar w:top="850" w:right="1134" w:bottom="850" w:left="1134" w:header="567" w:footer="992" w:gutter="0"/>
      <w:cols w:space="720"/>
      <w:textDirection w:val="lrTb"/>
      <w:docGrid w:type="linesAndChars" w:linePitch="326" w:charSpace="42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61"/>
  <w:drawingGridVerticalSpacing w:val="248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3425</TotalTime>
  <Pages>3</Pages>
  <Words>0</Words>
  <Characters>892</Characters>
  <Application>JUST Note</Application>
  <Lines>957</Lines>
  <Paragraphs>98</Paragraphs>
  <Company>Toshiba</Company>
  <CharactersWithSpaces>1029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LW170</dc:creator>
  <cp:lastModifiedBy>Administrator</cp:lastModifiedBy>
  <cp:lastPrinted>2023-12-02T04:56:00Z</cp:lastPrinted>
  <dcterms:created xsi:type="dcterms:W3CDTF">2018-01-16T06:52:00Z</dcterms:created>
  <dcterms:modified xsi:type="dcterms:W3CDTF">2024-03-20T07:20:28Z</dcterms:modified>
  <cp:revision>21</cp:revision>
</cp:coreProperties>
</file>