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exact"/>
        <w:ind w:left="0" w:right="0" w:firstLine="0"/>
        <w:jc w:val="both"/>
        <w:rPr>
          <w:rFonts w:hint="default"/>
          <w:b w:val="1"/>
          <w:color w:val="auto"/>
          <w:spacing w:val="0"/>
          <w:position w:val="0"/>
          <w:sz w:val="28"/>
          <w:shd w:val="clear" w:color="auto" w:fill="auto"/>
        </w:rPr>
      </w:pPr>
      <w:r>
        <w:rPr>
          <w:rFonts w:hint="default"/>
          <w:b w:val="1"/>
          <w:color w:val="auto"/>
          <w:spacing w:val="0"/>
          <w:position w:val="0"/>
          <w:sz w:val="28"/>
          <w:shd w:val="clear" w:color="auto" w:fill="auto"/>
        </w:rPr>
        <w:t>市税の猶予制度について</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b w:val="1"/>
          <w:color w:val="auto"/>
          <w:spacing w:val="0"/>
          <w:position w:val="0"/>
          <w:sz w:val="24"/>
          <w:shd w:val="clear" w:color="auto" w:fill="auto"/>
        </w:rPr>
      </w:pP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税金は納期限までに納付しなければなりませんが、一定の要件に該当し市税を一時に納付することが困難と認められる場合に、納める時期を延ばしたり納める税額を分割したりするなどの制度があります。</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b w:val="1"/>
          <w:color w:val="auto"/>
          <w:spacing w:val="0"/>
          <w:position w:val="0"/>
          <w:sz w:val="24"/>
          <w:shd w:val="clear" w:color="auto" w:fill="auto"/>
        </w:rPr>
      </w:pPr>
    </w:p>
    <w:p>
      <w:pPr>
        <w:pStyle w:val="0"/>
        <w:spacing w:before="0" w:beforeLines="0" w:beforeAutospacing="0" w:after="0" w:afterLines="0" w:afterAutospacing="0" w:line="240" w:lineRule="exact"/>
        <w:ind w:left="0" w:right="0" w:firstLine="0"/>
        <w:jc w:val="both"/>
        <w:rPr>
          <w:rFonts w:hint="default"/>
          <w:b w:val="1"/>
          <w:color w:val="auto"/>
          <w:spacing w:val="0"/>
          <w:position w:val="0"/>
          <w:sz w:val="28"/>
          <w:shd w:val="clear" w:color="auto" w:fill="auto"/>
        </w:rPr>
      </w:pPr>
      <w:r>
        <w:rPr>
          <w:rFonts w:hint="default"/>
          <w:b w:val="1"/>
          <w:color w:val="auto"/>
          <w:spacing w:val="0"/>
          <w:position w:val="0"/>
          <w:sz w:val="28"/>
          <w:shd w:val="clear" w:color="auto" w:fill="auto"/>
        </w:rPr>
        <w:t>Ⅰ</w:t>
      </w:r>
      <w:r>
        <w:rPr>
          <w:rFonts w:hint="default"/>
          <w:b w:val="1"/>
          <w:color w:val="auto"/>
          <w:spacing w:val="0"/>
          <w:position w:val="0"/>
          <w:sz w:val="28"/>
          <w:shd w:val="clear" w:color="auto" w:fill="auto"/>
        </w:rPr>
        <w:t>．徴収猶予</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要件</w:t>
      </w:r>
      <w:r>
        <w:rPr>
          <w:rFonts w:hint="default"/>
          <w:b w:val="1"/>
          <w:color w:val="auto"/>
          <w:spacing w:val="0"/>
          <w:position w:val="0"/>
          <w:sz w:val="24"/>
          <w:shd w:val="clear" w:color="auto" w:fill="auto"/>
        </w:rPr>
        <w:t>(</w:t>
      </w:r>
      <w:r>
        <w:rPr>
          <w:rFonts w:hint="default"/>
          <w:b w:val="1"/>
          <w:color w:val="auto"/>
          <w:spacing w:val="0"/>
          <w:position w:val="0"/>
          <w:sz w:val="24"/>
          <w:shd w:val="clear" w:color="auto" w:fill="auto"/>
        </w:rPr>
        <w:t>地方税法第１５条第１項各号及び第２項</w:t>
      </w:r>
      <w:r>
        <w:rPr>
          <w:rFonts w:hint="default"/>
          <w:b w:val="1"/>
          <w:color w:val="auto"/>
          <w:spacing w:val="0"/>
          <w:position w:val="0"/>
          <w:sz w:val="24"/>
          <w:shd w:val="clear" w:color="auto" w:fill="auto"/>
        </w:rPr>
        <w:t>)</w:t>
      </w:r>
    </w:p>
    <w:p>
      <w:pPr>
        <w:pStyle w:val="0"/>
        <w:spacing w:before="0" w:beforeLines="0" w:beforeAutospacing="0" w:after="0" w:afterLines="0" w:afterAutospacing="0" w:line="240" w:lineRule="exact"/>
        <w:ind w:left="480" w:right="0" w:hanging="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次の</w:t>
      </w:r>
      <w:r>
        <w:rPr>
          <w:rFonts w:hint="default" w:ascii="ＭＳ 明朝" w:hAnsi="ＭＳ 明朝" w:eastAsia="ＭＳ 明朝"/>
          <w:color w:val="auto"/>
          <w:spacing w:val="0"/>
          <w:position w:val="0"/>
          <w:sz w:val="24"/>
          <w:shd w:val="clear" w:color="auto" w:fill="auto"/>
        </w:rPr>
        <w:t>①</w:t>
      </w:r>
      <w:r>
        <w:rPr>
          <w:rFonts w:hint="default" w:ascii="ＭＳ 明朝" w:hAnsi="ＭＳ 明朝" w:eastAsia="ＭＳ 明朝"/>
          <w:color w:val="auto"/>
          <w:spacing w:val="0"/>
          <w:position w:val="0"/>
          <w:sz w:val="24"/>
          <w:shd w:val="clear" w:color="auto" w:fill="auto"/>
        </w:rPr>
        <w:t>～</w:t>
      </w:r>
      <w:r>
        <w:rPr>
          <w:rFonts w:hint="default" w:ascii="ＭＳ 明朝" w:hAnsi="ＭＳ 明朝" w:eastAsia="ＭＳ 明朝"/>
          <w:color w:val="auto"/>
          <w:spacing w:val="0"/>
          <w:position w:val="0"/>
          <w:sz w:val="24"/>
          <w:shd w:val="clear" w:color="auto" w:fill="auto"/>
        </w:rPr>
        <w:t>⑤</w:t>
      </w:r>
      <w:r>
        <w:rPr>
          <w:rFonts w:hint="default" w:ascii="ＭＳ 明朝" w:hAnsi="ＭＳ 明朝" w:eastAsia="ＭＳ 明朝"/>
          <w:color w:val="auto"/>
          <w:spacing w:val="0"/>
          <w:position w:val="0"/>
          <w:sz w:val="24"/>
          <w:shd w:val="clear" w:color="auto" w:fill="auto"/>
        </w:rPr>
        <w:t>のいずれかに該当し、市税を一時に納付することができないと認められる場合。</w:t>
      </w:r>
    </w:p>
    <w:p>
      <w:pPr>
        <w:pStyle w:val="0"/>
        <w:spacing w:before="0" w:beforeLines="0" w:beforeAutospacing="0" w:after="0" w:afterLines="0" w:afterAutospacing="0" w:line="240" w:lineRule="exact"/>
        <w:ind w:left="720" w:right="0" w:hanging="24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①</w:t>
      </w:r>
      <w:r>
        <w:rPr>
          <w:rFonts w:hint="default" w:ascii="ＭＳ 明朝" w:hAnsi="ＭＳ 明朝" w:eastAsia="ＭＳ 明朝"/>
          <w:color w:val="auto"/>
          <w:spacing w:val="0"/>
          <w:position w:val="0"/>
          <w:sz w:val="24"/>
          <w:shd w:val="clear" w:color="auto" w:fill="auto"/>
        </w:rPr>
        <w:t>財産について震災、風水害、火災その他の災害を受け、又は盗難に遭ったとき。</w:t>
      </w:r>
    </w:p>
    <w:p>
      <w:pPr>
        <w:pStyle w:val="0"/>
        <w:spacing w:before="0" w:beforeLines="0" w:beforeAutospacing="0" w:after="0" w:afterLines="0" w:afterAutospacing="0" w:line="240" w:lineRule="exact"/>
        <w:ind w:left="720" w:right="0" w:hanging="24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②</w:t>
      </w:r>
      <w:r>
        <w:rPr>
          <w:rFonts w:hint="default" w:ascii="ＭＳ 明朝" w:hAnsi="ＭＳ 明朝" w:eastAsia="ＭＳ 明朝"/>
          <w:color w:val="auto"/>
          <w:spacing w:val="0"/>
          <w:position w:val="0"/>
          <w:sz w:val="24"/>
          <w:shd w:val="clear" w:color="auto" w:fill="auto"/>
        </w:rPr>
        <w:t>納税者又はその生計を一にする親族などが病気にかかり、又は負傷したとき。</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③</w:t>
      </w:r>
      <w:r>
        <w:rPr>
          <w:rFonts w:hint="default" w:ascii="ＭＳ 明朝" w:hAnsi="ＭＳ 明朝" w:eastAsia="ＭＳ 明朝"/>
          <w:color w:val="auto"/>
          <w:spacing w:val="0"/>
          <w:position w:val="0"/>
          <w:sz w:val="24"/>
          <w:shd w:val="clear" w:color="auto" w:fill="auto"/>
        </w:rPr>
        <w:t>事業を廃止し、又は休止したとき。</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④</w:t>
      </w:r>
      <w:r>
        <w:rPr>
          <w:rFonts w:hint="default" w:ascii="ＭＳ 明朝" w:hAnsi="ＭＳ 明朝" w:eastAsia="ＭＳ 明朝"/>
          <w:color w:val="auto"/>
          <w:spacing w:val="0"/>
          <w:position w:val="0"/>
          <w:sz w:val="24"/>
          <w:shd w:val="clear" w:color="auto" w:fill="auto"/>
        </w:rPr>
        <w:t>事業について著しい損失を受けたとき。</w:t>
      </w:r>
    </w:p>
    <w:p>
      <w:pPr>
        <w:pStyle w:val="0"/>
        <w:spacing w:before="0" w:beforeLines="0" w:beforeAutospacing="0" w:after="0" w:afterLines="0" w:afterAutospacing="0" w:line="240" w:lineRule="exact"/>
        <w:ind w:left="720" w:right="0" w:hanging="24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⑤</w:t>
      </w:r>
      <w:r>
        <w:rPr>
          <w:rFonts w:hint="default" w:ascii="ＭＳ 明朝" w:hAnsi="ＭＳ 明朝" w:eastAsia="ＭＳ 明朝"/>
          <w:color w:val="auto"/>
          <w:spacing w:val="0"/>
          <w:position w:val="0"/>
          <w:sz w:val="24"/>
          <w:shd w:val="clear" w:color="auto" w:fill="auto"/>
        </w:rPr>
        <w:t>本来の法定納期限から１年以上経過した後に、賦課決定の遅延などにより納付又は納入すべき税額が確定した場合。</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猶予期間</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原則１年以内。</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担保</w:t>
      </w:r>
    </w:p>
    <w:p>
      <w:pPr>
        <w:pStyle w:val="0"/>
        <w:spacing w:before="0" w:beforeLines="0" w:beforeAutospacing="0" w:after="0" w:afterLines="0" w:afterAutospacing="0" w:line="240" w:lineRule="exact"/>
        <w:ind w:left="0" w:right="0" w:hanging="449"/>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猶予に係る市税の額が１００万円を超え、かつ、猶予期間が３か月を超える</w:t>
      </w:r>
      <w:r>
        <w:rPr>
          <w:rFonts w:hint="default" w:ascii="ＭＳ 明朝" w:hAnsi="ＭＳ 明朝" w:eastAsia="ＭＳ 明朝"/>
          <w:color w:val="auto"/>
          <w:spacing w:val="0"/>
          <w:position w:val="0"/>
          <w:sz w:val="24"/>
          <w:shd w:val="clear" w:color="auto" w:fill="auto"/>
        </w:rPr>
        <w:t xml:space="preserve">  </w:t>
      </w:r>
    </w:p>
    <w:p>
      <w:pPr>
        <w:pStyle w:val="0"/>
        <w:spacing w:before="0" w:beforeLines="0" w:beforeAutospacing="0" w:after="0" w:afterLines="0" w:afterAutospacing="0" w:line="240" w:lineRule="exact"/>
        <w:ind w:left="0" w:right="0" w:hanging="449"/>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場合には担保が必要です。</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徴収猶予が適用された場合</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市税の納付について、猶予期間内に分割して納付することとなります。</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新たな督促や差押、換価などの滞納処分が行われません。</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すでに差押えた財産について、差押が解除される場合があります。</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猶予が認められた期間中の延滞金の全額又は一部が免除されます。</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徴収猶予が取り消された場合</w:t>
      </w:r>
    </w:p>
    <w:p>
      <w:pPr>
        <w:pStyle w:val="0"/>
        <w:spacing w:before="0" w:beforeLines="0" w:beforeAutospacing="0" w:after="0" w:afterLines="0" w:afterAutospacing="0" w:line="240" w:lineRule="exact"/>
        <w:ind w:left="480" w:right="0" w:hanging="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次に該当する場合は、猶予が取り消されることがあります。猶予が取り消されると、猶予された市税を一括で納付していただくことになります。</w:t>
      </w:r>
    </w:p>
    <w:p>
      <w:pPr>
        <w:pStyle w:val="0"/>
        <w:spacing w:before="0" w:beforeLines="0" w:beforeAutospacing="0" w:after="0" w:afterLines="0" w:afterAutospacing="0" w:line="240" w:lineRule="exact"/>
        <w:ind w:left="434"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また、納付されない場合には、滞納処分を執行します。</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・猶予許可通知書に記載された分割納付計画のとおりの納付がないとき。</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・猶予を受けている市税以外に新たに納付すべき市税が滞納となったとき。</w:t>
      </w:r>
    </w:p>
    <w:p>
      <w:pPr>
        <w:pStyle w:val="0"/>
        <w:spacing w:before="0" w:beforeLines="0" w:beforeAutospacing="0" w:after="0" w:afterLines="0" w:afterAutospacing="0" w:line="240" w:lineRule="exact"/>
        <w:ind w:left="0" w:right="0" w:firstLine="48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・偽りその他不正な手段により猶予の申請がなされ、それが判明したとき。</w:t>
      </w:r>
    </w:p>
    <w:p>
      <w:pPr>
        <w:pStyle w:val="0"/>
        <w:spacing w:before="0" w:beforeLines="0" w:beforeAutospacing="0" w:after="0" w:afterLines="0" w:afterAutospacing="0" w:line="240" w:lineRule="exact"/>
        <w:ind w:left="720" w:right="0" w:hanging="24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・財産の状況その他の事情の変化により、猶予を継続することが適当でないと認められるとき。など</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申請方法</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申請書の他、収支の明細書や財産目録などの提出が必要です。</w:t>
      </w:r>
      <w:r>
        <w:rPr>
          <w:rFonts w:hint="default" w:ascii="ＭＳ 明朝" w:hAnsi="ＭＳ 明朝" w:eastAsia="ＭＳ 明朝"/>
          <w:color w:val="auto"/>
          <w:spacing w:val="0"/>
          <w:position w:val="0"/>
          <w:sz w:val="24"/>
          <w:shd w:val="clear" w:color="auto" w:fill="auto"/>
        </w:rPr>
        <w:br w:type="textWrapping" w:clear="none"/>
      </w:r>
      <w:r>
        <w:rPr>
          <w:rFonts w:hint="default" w:ascii="ＭＳ 明朝" w:hAnsi="ＭＳ 明朝" w:eastAsia="ＭＳ 明朝"/>
          <w:color w:val="auto"/>
          <w:spacing w:val="0"/>
          <w:position w:val="0"/>
          <w:sz w:val="24"/>
          <w:shd w:val="clear" w:color="auto" w:fill="auto"/>
        </w:rPr>
        <w:t>　　・上記</w:t>
      </w:r>
      <w:r>
        <w:rPr>
          <w:rFonts w:hint="default" w:ascii="ＭＳ 明朝" w:hAnsi="ＭＳ 明朝" w:eastAsia="ＭＳ 明朝"/>
          <w:color w:val="auto"/>
          <w:spacing w:val="0"/>
          <w:position w:val="0"/>
          <w:sz w:val="24"/>
          <w:shd w:val="clear" w:color="auto" w:fill="auto"/>
        </w:rPr>
        <w:t>①</w:t>
      </w:r>
      <w:r>
        <w:rPr>
          <w:rFonts w:hint="default" w:ascii="ＭＳ 明朝" w:hAnsi="ＭＳ 明朝" w:eastAsia="ＭＳ 明朝"/>
          <w:color w:val="auto"/>
          <w:spacing w:val="0"/>
          <w:position w:val="0"/>
          <w:sz w:val="24"/>
          <w:shd w:val="clear" w:color="auto" w:fill="auto"/>
        </w:rPr>
        <w:t>～</w:t>
      </w:r>
      <w:r>
        <w:rPr>
          <w:rFonts w:hint="default" w:ascii="ＭＳ 明朝" w:hAnsi="ＭＳ 明朝" w:eastAsia="ＭＳ 明朝"/>
          <w:color w:val="auto"/>
          <w:spacing w:val="0"/>
          <w:position w:val="0"/>
          <w:sz w:val="24"/>
          <w:shd w:val="clear" w:color="auto" w:fill="auto"/>
        </w:rPr>
        <w:t>④</w:t>
      </w:r>
      <w:r>
        <w:rPr>
          <w:rFonts w:hint="default" w:ascii="ＭＳ 明朝" w:hAnsi="ＭＳ 明朝" w:eastAsia="ＭＳ 明朝"/>
          <w:color w:val="auto"/>
          <w:spacing w:val="0"/>
          <w:position w:val="0"/>
          <w:sz w:val="24"/>
          <w:shd w:val="clear" w:color="auto" w:fill="auto"/>
        </w:rPr>
        <w:t>の場合は、その事実を証するに足りる書類。</w:t>
      </w:r>
    </w:p>
    <w:p>
      <w:pPr>
        <w:pStyle w:val="0"/>
        <w:spacing w:before="0" w:beforeLines="0" w:beforeAutospacing="0" w:after="0" w:afterLines="0" w:afterAutospacing="0" w:line="240" w:lineRule="exact"/>
        <w:ind w:left="0" w:right="0" w:firstLine="72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w:t>
      </w:r>
      <w:r>
        <w:rPr>
          <w:rFonts w:hint="default" w:ascii="ＭＳ 明朝" w:hAnsi="ＭＳ 明朝" w:eastAsia="ＭＳ 明朝"/>
          <w:color w:val="auto"/>
          <w:spacing w:val="0"/>
          <w:position w:val="0"/>
          <w:sz w:val="24"/>
          <w:shd w:val="clear" w:color="auto" w:fill="auto"/>
        </w:rPr>
        <w:t>り災証明書、医療費の領収書、廃業届、決算書など</w:t>
      </w:r>
      <w:r>
        <w:rPr>
          <w:rFonts w:hint="default" w:ascii="ＭＳ 明朝" w:hAnsi="ＭＳ 明朝" w:eastAsia="ＭＳ 明朝"/>
          <w:color w:val="auto"/>
          <w:spacing w:val="0"/>
          <w:position w:val="0"/>
          <w:sz w:val="24"/>
          <w:shd w:val="clear" w:color="auto" w:fill="auto"/>
        </w:rPr>
        <w:t>)</w:t>
      </w:r>
    </w:p>
    <w:p>
      <w:pPr>
        <w:pStyle w:val="0"/>
        <w:spacing w:before="0" w:beforeLines="0" w:beforeAutospacing="0" w:after="0" w:afterLines="0" w:afterAutospacing="0" w:line="240" w:lineRule="exact"/>
        <w:ind w:left="480" w:right="0" w:firstLine="0"/>
        <w:jc w:val="left"/>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・財産目録その他の資産及び負債の状況を明らかにする書類。</w:t>
      </w:r>
    </w:p>
    <w:p>
      <w:pPr>
        <w:pStyle w:val="0"/>
        <w:spacing w:before="0" w:beforeLines="0" w:beforeAutospacing="0" w:after="0" w:afterLines="0" w:afterAutospacing="0" w:line="240" w:lineRule="exact"/>
        <w:ind w:left="720" w:right="0" w:hanging="240"/>
        <w:jc w:val="left"/>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・猶予を受けようとする日前１年間の収入及び支出の実績並びに同日以後の収入及び支出の見込みを明らかにする書類。</w:t>
      </w:r>
    </w:p>
    <w:p>
      <w:pPr>
        <w:pStyle w:val="0"/>
        <w:spacing w:before="0" w:beforeLines="0" w:beforeAutospacing="0" w:after="0" w:afterLines="0" w:afterAutospacing="0" w:line="240" w:lineRule="exact"/>
        <w:ind w:left="720" w:right="0" w:hanging="240"/>
        <w:jc w:val="left"/>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・猶予を受けようとする金額が１００万円を超え、かつ、猶予期間が３月を超える場合には、地方税法施行令第６条の１０の規定により提出すべき書類その他担保の提供に関し必要となる書類。</w:t>
      </w:r>
    </w:p>
    <w:p>
      <w:pPr>
        <w:pStyle w:val="0"/>
        <w:spacing w:before="0" w:beforeLines="0" w:beforeAutospacing="0" w:after="0" w:afterLines="0" w:afterAutospacing="0" w:line="240" w:lineRule="exact"/>
        <w:ind w:left="0" w:right="0" w:firstLine="240"/>
        <w:jc w:val="both"/>
        <w:rPr>
          <w:rFonts w:hint="default"/>
          <w:b w:val="1"/>
          <w:color w:val="auto"/>
          <w:spacing w:val="0"/>
          <w:position w:val="0"/>
          <w:sz w:val="24"/>
          <w:shd w:val="clear" w:color="auto" w:fill="auto"/>
        </w:rPr>
      </w:pPr>
      <w:r>
        <w:rPr>
          <w:rFonts w:hint="default"/>
          <w:b w:val="1"/>
          <w:color w:val="auto"/>
          <w:spacing w:val="0"/>
          <w:position w:val="0"/>
          <w:sz w:val="24"/>
          <w:shd w:val="clear" w:color="auto" w:fill="auto"/>
        </w:rPr>
        <w:t>申請期限</w:t>
      </w:r>
    </w:p>
    <w:p>
      <w:pPr>
        <w:pStyle w:val="0"/>
        <w:spacing w:before="0" w:beforeLines="0" w:beforeAutospacing="0" w:after="0" w:afterLines="0" w:afterAutospacing="0" w:line="240" w:lineRule="exact"/>
        <w:ind w:left="651" w:right="0" w:hanging="651"/>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・上記</w:t>
      </w:r>
      <w:r>
        <w:rPr>
          <w:rFonts w:hint="default" w:ascii="ＭＳ 明朝" w:hAnsi="ＭＳ 明朝" w:eastAsia="ＭＳ 明朝"/>
          <w:color w:val="auto"/>
          <w:spacing w:val="0"/>
          <w:position w:val="0"/>
          <w:sz w:val="24"/>
          <w:shd w:val="clear" w:color="auto" w:fill="auto"/>
        </w:rPr>
        <w:t>①</w:t>
      </w:r>
      <w:r>
        <w:rPr>
          <w:rFonts w:hint="default" w:ascii="ＭＳ 明朝" w:hAnsi="ＭＳ 明朝" w:eastAsia="ＭＳ 明朝"/>
          <w:color w:val="auto"/>
          <w:spacing w:val="0"/>
          <w:position w:val="0"/>
          <w:sz w:val="24"/>
          <w:shd w:val="clear" w:color="auto" w:fill="auto"/>
        </w:rPr>
        <w:t>～</w:t>
      </w:r>
      <w:r>
        <w:rPr>
          <w:rFonts w:hint="default" w:ascii="ＭＳ 明朝" w:hAnsi="ＭＳ 明朝" w:eastAsia="ＭＳ 明朝"/>
          <w:color w:val="auto"/>
          <w:spacing w:val="0"/>
          <w:position w:val="0"/>
          <w:sz w:val="24"/>
          <w:shd w:val="clear" w:color="auto" w:fill="auto"/>
        </w:rPr>
        <w:t>④</w:t>
      </w:r>
      <w:r>
        <w:rPr>
          <w:rFonts w:hint="default" w:ascii="ＭＳ 明朝" w:hAnsi="ＭＳ 明朝" w:eastAsia="ＭＳ 明朝"/>
          <w:color w:val="auto"/>
          <w:spacing w:val="0"/>
          <w:position w:val="0"/>
          <w:sz w:val="24"/>
          <w:shd w:val="clear" w:color="auto" w:fill="auto"/>
        </w:rPr>
        <w:t>の場合の徴収の猶予に関しては、申請の期限はありませんが、猶予を受けようとする期間より前に申請してください。</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・上記</w:t>
      </w:r>
      <w:r>
        <w:rPr>
          <w:rFonts w:hint="default" w:ascii="ＭＳ 明朝" w:hAnsi="ＭＳ 明朝" w:eastAsia="ＭＳ 明朝"/>
          <w:color w:val="auto"/>
          <w:spacing w:val="0"/>
          <w:position w:val="0"/>
          <w:sz w:val="24"/>
          <w:shd w:val="clear" w:color="auto" w:fill="auto"/>
        </w:rPr>
        <w:t>⑤</w:t>
      </w:r>
      <w:r>
        <w:rPr>
          <w:rFonts w:hint="default" w:ascii="ＭＳ 明朝" w:hAnsi="ＭＳ 明朝" w:eastAsia="ＭＳ 明朝"/>
          <w:color w:val="auto"/>
          <w:spacing w:val="0"/>
          <w:position w:val="0"/>
          <w:sz w:val="24"/>
          <w:shd w:val="clear" w:color="auto" w:fill="auto"/>
        </w:rPr>
        <w:t>に該当する場合の徴収の猶予については、その本来の法定納期限か</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ら１年以上経過した後に、賦課決定の遅延などにより納付又は納入すべき</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税額が確定した市税の納期限までに申請してください。</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p>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詳しくは、下記担当へお問い合わせください。</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w:t>
      </w:r>
      <w:r>
        <w:rPr>
          <w:rFonts w:hint="default" w:ascii="ＭＳ 明朝" w:hAnsi="ＭＳ 明朝" w:eastAsia="ＭＳ 明朝"/>
          <w:color w:val="auto"/>
          <w:spacing w:val="0"/>
          <w:position w:val="0"/>
          <w:sz w:val="24"/>
          <w:shd w:val="clear" w:color="auto" w:fill="auto"/>
        </w:rPr>
        <w:t>八街市</w:t>
      </w:r>
      <w:r>
        <w:rPr>
          <w:rFonts w:hint="eastAsia" w:ascii="ＭＳ 明朝" w:hAnsi="ＭＳ 明朝" w:eastAsia="ＭＳ 明朝"/>
          <w:color w:val="auto"/>
          <w:spacing w:val="0"/>
          <w:position w:val="0"/>
          <w:sz w:val="24"/>
          <w:shd w:val="clear" w:color="auto" w:fill="auto"/>
        </w:rPr>
        <w:t>市民</w:t>
      </w:r>
      <w:bookmarkStart w:id="0" w:name="_GoBack"/>
      <w:bookmarkEnd w:id="0"/>
      <w:r>
        <w:rPr>
          <w:rFonts w:hint="default" w:ascii="ＭＳ 明朝" w:hAnsi="ＭＳ 明朝" w:eastAsia="ＭＳ 明朝"/>
          <w:color w:val="auto"/>
          <w:spacing w:val="0"/>
          <w:position w:val="0"/>
          <w:sz w:val="24"/>
          <w:shd w:val="clear" w:color="auto" w:fill="auto"/>
        </w:rPr>
        <w:t>部納税課</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4"/>
          <w:shd w:val="clear" w:color="auto" w:fill="auto"/>
        </w:rPr>
      </w:pPr>
      <w:r>
        <w:rPr>
          <w:rFonts w:hint="default" w:ascii="ＭＳ 明朝" w:hAnsi="ＭＳ 明朝" w:eastAsia="ＭＳ 明朝"/>
          <w:color w:val="auto"/>
          <w:spacing w:val="0"/>
          <w:position w:val="0"/>
          <w:sz w:val="24"/>
          <w:shd w:val="clear" w:color="auto" w:fill="auto"/>
        </w:rPr>
        <w:t xml:space="preserve">  043-443-1115</w:t>
      </w:r>
    </w:p>
    <w:sectPr>
      <w:pgMar w:top="1985" w:right="1701" w:bottom="1701" w:left="1701"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1221</Characters>
  <Application>JUST Note</Application>
  <Lines>58</Lines>
  <Paragraphs>41</Paragraphs>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YMJ10401R02</cp:lastModifiedBy>
  <dcterms:modified xsi:type="dcterms:W3CDTF">2022-05-17T06:20:24Z</dcterms:modified>
  <cp:revision>0</cp:revision>
</cp:coreProperties>
</file>