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（様式第２号）　　</w:t>
      </w:r>
    </w:p>
    <w:p>
      <w:pPr>
        <w:pStyle w:val="0"/>
        <w:adjustRightInd w:val="1"/>
        <w:spacing w:line="376" w:lineRule="exact"/>
        <w:rPr>
          <w:rFonts w:hint="default" w:ascii="ＭＳ 明朝" w:hAnsi="ＭＳ 明朝"/>
        </w:rPr>
      </w:pPr>
      <w:r>
        <w:rPr>
          <w:rFonts w:hint="eastAsia"/>
          <w:sz w:val="30"/>
        </w:rPr>
        <w:t>　　　　　　　低入札価格調査に関する報告書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（あて先）八街市長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　　　　　　　　　　　　　　住　　　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　　　　　　　　　　　　　　商号又は名称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position w:val="4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　　　　　　　　　　　　　　　代表者氏名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この度、次の工事の入札にあたり、入札書に記載した入札金額の積算内容について、以下のとおり報告します。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なお、この報告書及び添付資料の記載事項については、事実と相違ないことを誓約します。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　</w:t>
      </w:r>
    </w:p>
    <w:p>
      <w:pPr>
        <w:pStyle w:val="0"/>
        <w:adjustRightInd w:val="1"/>
        <w:spacing w:line="316" w:lineRule="exact"/>
        <w:jc w:val="left"/>
        <w:rPr>
          <w:rFonts w:hint="default" w:ascii="ＭＳ 明朝" w:hAnsi="ＭＳ 明朝"/>
        </w:rPr>
      </w:pPr>
      <w:r>
        <w:rPr>
          <w:rFonts w:hint="eastAsia"/>
          <w:sz w:val="24"/>
          <w:u w:val="single" w:color="000000"/>
        </w:rPr>
        <w:t>工事名：　　　　　　　　　　　　　　　　　　　　　　　　　　　</w:t>
      </w:r>
      <w:r>
        <w:rPr>
          <w:rFonts w:hint="eastAsia"/>
          <w:sz w:val="24"/>
        </w:rPr>
        <w:t>　　　　　</w:t>
      </w: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  <w:r>
        <w:rPr>
          <w:rFonts w:hint="eastAsia"/>
          <w:sz w:val="24"/>
        </w:rPr>
        <w:t>添付資料</w:t>
      </w:r>
      <w:r>
        <w:rPr>
          <w:rFonts w:hint="default"/>
        </w:rPr>
        <w:t xml:space="preserve">                                                           </w:t>
      </w:r>
      <w:r>
        <w:rPr>
          <w:rFonts w:hint="eastAsia"/>
          <w:sz w:val="24"/>
        </w:rPr>
        <w:t>有</w:t>
      </w:r>
      <w:r>
        <w:rPr>
          <w:rFonts w:hint="default"/>
        </w:rPr>
        <w:t xml:space="preserve">    </w:t>
      </w:r>
      <w:r>
        <w:rPr>
          <w:rFonts w:hint="eastAsia"/>
          <w:sz w:val="24"/>
        </w:rPr>
        <w:t>無</w:t>
      </w:r>
    </w:p>
    <w:tbl>
      <w:tblPr>
        <w:tblStyle w:val="11"/>
        <w:tblW w:w="0" w:type="auto"/>
        <w:jc w:val="left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772"/>
        <w:gridCol w:w="735"/>
        <w:gridCol w:w="683"/>
      </w:tblGrid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①低入札価格理由書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②積算内訳書（市の金抜き設計書に対応した内訳書）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③共通仮設費（率分）内訳書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④現場管理費内訳書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⑤一般管理費内訳書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⑥下請予定業者等一覧表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⑦配置予定技術者名簿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⑧手持ち工事状況一覧表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⑨建設副産物の搬出先一覧表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⑩施工体制台帳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⑪同種の公共工事の施工実績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/>
        <w:tc>
          <w:tcPr>
            <w:tcW w:w="6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⑫低入札価格で落札した場合の諸条件の対応調べ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spacing w:line="316" w:lineRule="exact"/>
        <w:rPr>
          <w:rFonts w:hint="default" w:ascii="ＭＳ 明朝" w:hAnsi="ＭＳ 明朝"/>
        </w:rPr>
      </w:pPr>
    </w:p>
    <w:sectPr>
      <w:type w:val="continuous"/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28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88</Words>
  <Characters>505</Characters>
  <Application>JUST Note</Application>
  <Lines>4</Lines>
  <Paragraphs>1</Paragraphs>
  <Company>八街市役所</Company>
  <CharactersWithSpaces>592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業務系端末</dc:creator>
  <cp:lastModifiedBy>八街市</cp:lastModifiedBy>
  <cp:lastPrinted>2014-08-07T07:47:00Z</cp:lastPrinted>
  <dcterms:created xsi:type="dcterms:W3CDTF">2018-06-21T00:12:00Z</dcterms:created>
  <dcterms:modified xsi:type="dcterms:W3CDTF">2018-06-21T00:23:00Z</dcterms:modified>
  <cp:revision>3</cp:revision>
</cp:coreProperties>
</file>