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89"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43"/>
        <w:gridCol w:w="3343"/>
        <w:gridCol w:w="3203"/>
      </w:tblGrid>
      <w:tr>
        <w:trPr>
          <w:trHeight w:val="400" w:hRule="atLeast"/>
        </w:trPr>
        <w:tc>
          <w:tcPr>
            <w:tcW w:w="988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①</w:t>
      </w:r>
    </w:p>
    <w:tbl>
      <w:tblPr>
        <w:tblStyle w:val="11"/>
        <w:tblW w:w="9781"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781"/>
      </w:tblGrid>
      <w:tr>
        <w:trPr>
          <w:trHeight w:val="7495" w:hRule="atLeast"/>
        </w:trPr>
        <w:tc>
          <w:tcPr>
            <w:tcW w:w="978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ind w:left="0" w:right="561" w:firstLine="0"/>
              <w:jc w:val="left"/>
              <w:textAlignment w:val="baseline"/>
              <w:rPr>
                <w:rFonts w:hint="default"/>
              </w:rPr>
            </w:pPr>
            <w:r>
              <w:rPr>
                <w:rFonts w:hint="default" w:ascii="ＭＳ ゴシック" w:hAnsi="ＭＳ ゴシック" w:eastAsia="ＭＳ ゴシック"/>
                <w:color w:val="000000"/>
              </w:rPr>
              <w:t>　私は、表に記載する業を営んでいるが、下記のとおり、</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sz w:val="18"/>
                <w:u w:val="single" w:color="auto"/>
              </w:rPr>
              <w:t>（注２）</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47"/>
              <w:jc w:val="left"/>
              <w:rPr>
                <w:rFonts w:hint="default"/>
              </w:rPr>
            </w:pPr>
            <w:r>
              <w:rPr>
                <w:rFonts w:hint="default"/>
              </w:rPr>
              <w:t>（表</w:t>
            </w:r>
            <w:r>
              <w:rPr>
                <w:rFonts w:hint="default"/>
              </w:rPr>
              <w:t>)</w:t>
            </w:r>
          </w:p>
          <w:tbl>
            <w:tblPr>
              <w:tblStyle w:val="11"/>
              <w:tblW w:w="9493"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164"/>
              <w:gridCol w:w="3164"/>
              <w:gridCol w:w="3165"/>
            </w:tblGrid>
            <w:tr>
              <w:trPr>
                <w:trHeight w:val="372" w:hRule="atLeast"/>
              </w:trPr>
              <w:tc>
                <w:tcPr>
                  <w:tcW w:w="316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388" w:hRule="atLeast"/>
              </w:trPr>
              <w:tc>
                <w:tcPr>
                  <w:tcW w:w="316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ind w:left="0" w:right="0" w:firstLine="2"/>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Ａ：申込時点における最近３か月間の売上高等</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r>
              <w:rPr>
                <w:rFonts w:hint="default" w:ascii="ＭＳ ゴシック" w:hAnsi="ＭＳ ゴシック" w:eastAsia="ＭＳ ゴシック"/>
                <w:color w:val="000000"/>
              </w:rPr>
              <w:t>（注３）</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Ｂ：Ａの期間に対応する前年の３か月間の売上高等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注３）</w:t>
            </w: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（注１）本様式は、１つの指定業種に属する事業のみを営んでいる場合、又は営んでいる複数の事業が全て指定業種に属する場合に使用する。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（注３）企業全体の売上高等を記載。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default" w:ascii="ＭＳ ゴシック" w:hAnsi="ＭＳ ゴシック" w:eastAsia="ＭＳ ゴシック"/>
          <w:color w:val="000000"/>
        </w:rPr>
        <w:t>注</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bookmarkStart w:id="0" w:name="_GoBack"/>
      <w:bookmarkEnd w:id="0"/>
      <w:r>
        <w:rPr>
          <w:rFonts w:hint="default" w:ascii="ＭＳ ゴシック" w:hAnsi="ＭＳ ゴシック" w:eastAsia="ＭＳ ゴシック"/>
          <w:color w:val="000000"/>
        </w:rPr>
        <w:t>　　年　　月　　日まで</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1220" w:right="0" w:firstLine="462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sectPr>
      <w:footerReference r:id="rId5" w:type="default"/>
      <w:pgSz w:w="11906" w:h="16838"/>
      <w:pgMar w:top="1134" w:right="1701" w:bottom="1134" w:left="1701" w:header="0" w:footer="992"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p>
  <w:p>
    <w:pPr>
      <w:pStyle w:val="38"/>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646</Words>
  <Characters>649</Characters>
  <Application>JUST Note</Application>
  <Lines>0</Lines>
  <Paragraphs>28</Paragraphs>
  <Company>経済産業省</Company>
  <CharactersWithSpaces>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2020-03-09T02:32:06Z</cp:lastPrinted>
  <dcterms:created xsi:type="dcterms:W3CDTF">2012-10-18T01:51:00Z</dcterms:created>
  <dcterms:modified xsi:type="dcterms:W3CDTF">2019-04-02T07:03:28Z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